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FD7E" w14:textId="77777777" w:rsidR="00C12174" w:rsidRDefault="00C12174" w:rsidP="001C43F7">
      <w:pPr>
        <w:jc w:val="center"/>
        <w:rPr>
          <w:rFonts w:ascii="Arial"/>
          <w:b/>
          <w:sz w:val="28"/>
          <w:szCs w:val="28"/>
          <w:lang w:val="it-IT"/>
        </w:rPr>
      </w:pPr>
    </w:p>
    <w:p w14:paraId="3B0C2F4F" w14:textId="77777777" w:rsidR="00C12174" w:rsidRPr="009B3741" w:rsidRDefault="00C12174" w:rsidP="00C12174">
      <w:pPr>
        <w:keepNext/>
        <w:widowControl/>
        <w:shd w:val="clear" w:color="auto" w:fill="244061" w:themeFill="accent1" w:themeFillShade="80"/>
        <w:spacing w:after="160" w:line="259" w:lineRule="auto"/>
        <w:jc w:val="center"/>
        <w:outlineLvl w:val="3"/>
        <w:rPr>
          <w:rFonts w:cstheme="minorHAnsi"/>
          <w:b/>
          <w:bCs/>
          <w:sz w:val="36"/>
          <w:szCs w:val="36"/>
          <w:lang w:val="it-IT"/>
        </w:rPr>
      </w:pPr>
      <w:r w:rsidRPr="009B3741">
        <w:rPr>
          <w:rFonts w:cstheme="minorHAnsi"/>
          <w:b/>
          <w:bCs/>
          <w:sz w:val="36"/>
          <w:szCs w:val="36"/>
          <w:lang w:val="it-IT"/>
        </w:rPr>
        <w:t xml:space="preserve">PNRR M1C3 </w:t>
      </w:r>
    </w:p>
    <w:p w14:paraId="5D7FAF28" w14:textId="77777777" w:rsidR="00C12174" w:rsidRPr="009B3741" w:rsidRDefault="00C12174" w:rsidP="00C12174">
      <w:pPr>
        <w:shd w:val="clear" w:color="auto" w:fill="244061" w:themeFill="accent1" w:themeFillShade="80"/>
        <w:jc w:val="center"/>
        <w:rPr>
          <w:rFonts w:cstheme="minorHAnsi"/>
          <w:b/>
          <w:bCs/>
          <w:sz w:val="36"/>
          <w:szCs w:val="36"/>
        </w:rPr>
      </w:pPr>
      <w:r w:rsidRPr="009B3741">
        <w:rPr>
          <w:rFonts w:cstheme="minorHAnsi"/>
          <w:b/>
          <w:bCs/>
          <w:sz w:val="36"/>
          <w:szCs w:val="36"/>
        </w:rPr>
        <w:t xml:space="preserve">INTERVENTO 2.2 – </w:t>
      </w:r>
      <w:r w:rsidRPr="009B3741">
        <w:rPr>
          <w:rFonts w:cstheme="minorHAnsi"/>
          <w:b/>
          <w:bCs/>
          <w:i/>
          <w:iCs/>
          <w:caps/>
          <w:sz w:val="36"/>
          <w:szCs w:val="36"/>
        </w:rPr>
        <w:t xml:space="preserve">Protezione e </w:t>
      </w:r>
      <w:r w:rsidRPr="009B3741">
        <w:rPr>
          <w:rFonts w:asciiTheme="majorHAnsi" w:hAnsiTheme="majorHAnsi" w:cstheme="majorHAnsi"/>
          <w:b/>
          <w:bCs/>
          <w:i/>
          <w:iCs/>
          <w:caps/>
          <w:sz w:val="36"/>
          <w:szCs w:val="36"/>
        </w:rPr>
        <w:t>valorizzazione</w:t>
      </w:r>
      <w:r w:rsidRPr="009B3741">
        <w:rPr>
          <w:rFonts w:cstheme="minorHAnsi"/>
          <w:b/>
          <w:bCs/>
          <w:i/>
          <w:iCs/>
          <w:caps/>
          <w:sz w:val="36"/>
          <w:szCs w:val="36"/>
        </w:rPr>
        <w:t xml:space="preserve"> dell’architettura e del paesaggio rurale</w:t>
      </w:r>
    </w:p>
    <w:p w14:paraId="62BBA5A0" w14:textId="4CA4CEC6" w:rsidR="009B3741" w:rsidRDefault="00C12174" w:rsidP="00C12174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it-IT" w:eastAsia="it-IT"/>
        </w:rPr>
      </w:pPr>
      <w:r w:rsidRPr="00C12174">
        <w:rPr>
          <w:rFonts w:cstheme="minorHAnsi"/>
          <w:b/>
          <w:bCs/>
          <w:sz w:val="36"/>
          <w:szCs w:val="36"/>
        </w:rPr>
        <w:t xml:space="preserve"> </w:t>
      </w:r>
      <w:r w:rsidR="00B04D12" w:rsidRPr="009B3741">
        <w:rPr>
          <w:rFonts w:asciiTheme="majorHAnsi" w:hAnsiTheme="majorHAnsi"/>
          <w:b/>
          <w:sz w:val="28"/>
          <w:szCs w:val="28"/>
          <w:lang w:val="it-IT" w:eastAsia="it-IT"/>
        </w:rPr>
        <w:t>M</w:t>
      </w:r>
      <w:r w:rsidR="002268DC">
        <w:rPr>
          <w:rFonts w:asciiTheme="majorHAnsi" w:hAnsiTheme="majorHAnsi"/>
          <w:b/>
          <w:sz w:val="28"/>
          <w:szCs w:val="28"/>
          <w:lang w:val="it-IT" w:eastAsia="it-IT"/>
        </w:rPr>
        <w:t>ODELLO</w:t>
      </w:r>
      <w:r w:rsidR="00B04D12" w:rsidRPr="009B3741">
        <w:rPr>
          <w:rFonts w:asciiTheme="majorHAnsi" w:hAnsiTheme="majorHAnsi"/>
          <w:b/>
          <w:sz w:val="28"/>
          <w:szCs w:val="28"/>
          <w:lang w:val="it-IT" w:eastAsia="it-IT"/>
        </w:rPr>
        <w:t xml:space="preserve"> C</w:t>
      </w:r>
      <w:r w:rsidR="007C4EBE" w:rsidRPr="009B3741">
        <w:rPr>
          <w:rFonts w:asciiTheme="majorHAnsi" w:hAnsiTheme="majorHAnsi"/>
          <w:b/>
          <w:sz w:val="28"/>
          <w:szCs w:val="28"/>
          <w:lang w:val="it-IT" w:eastAsia="it-IT"/>
        </w:rPr>
        <w:t>2</w:t>
      </w:r>
      <w:r w:rsidR="002268DC">
        <w:rPr>
          <w:rFonts w:cstheme="minorHAnsi"/>
          <w:b/>
          <w:bCs/>
          <w:sz w:val="28"/>
          <w:szCs w:val="28"/>
        </w:rPr>
        <w:t>-</w:t>
      </w:r>
      <w:r w:rsidR="007C4EBE" w:rsidRPr="009B3741">
        <w:rPr>
          <w:rFonts w:asciiTheme="majorHAnsi" w:hAnsiTheme="majorHAnsi"/>
          <w:b/>
          <w:sz w:val="28"/>
          <w:szCs w:val="28"/>
          <w:lang w:val="it-IT" w:eastAsia="it-IT"/>
        </w:rPr>
        <w:t xml:space="preserve"> QUADRO</w:t>
      </w:r>
      <w:r w:rsidR="00BD6719" w:rsidRPr="009B3741">
        <w:rPr>
          <w:rFonts w:asciiTheme="majorHAnsi" w:hAnsiTheme="majorHAnsi"/>
          <w:b/>
          <w:sz w:val="28"/>
          <w:szCs w:val="28"/>
          <w:lang w:val="it-IT" w:eastAsia="it-IT"/>
        </w:rPr>
        <w:t xml:space="preserve"> TECNICO ECONOMICO DELL’INTERVENTO </w:t>
      </w:r>
    </w:p>
    <w:p w14:paraId="066F79FC" w14:textId="57554EE5" w:rsidR="00C12174" w:rsidRPr="009B3741" w:rsidRDefault="005A138A" w:rsidP="00C12174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it-IT" w:eastAsia="it-IT"/>
        </w:rPr>
      </w:pPr>
      <w:r w:rsidRPr="009B3741">
        <w:rPr>
          <w:rFonts w:asciiTheme="majorHAnsi" w:hAnsiTheme="majorHAnsi"/>
          <w:b/>
          <w:sz w:val="28"/>
          <w:szCs w:val="28"/>
          <w:lang w:val="it-IT" w:eastAsia="it-IT"/>
        </w:rPr>
        <w:t xml:space="preserve">(Art. 8, c. </w:t>
      </w:r>
      <w:r w:rsidR="009B3741">
        <w:rPr>
          <w:rFonts w:asciiTheme="majorHAnsi" w:hAnsiTheme="majorHAnsi"/>
          <w:b/>
          <w:sz w:val="28"/>
          <w:szCs w:val="28"/>
          <w:lang w:val="it-IT" w:eastAsia="it-IT"/>
        </w:rPr>
        <w:t>10</w:t>
      </w:r>
      <w:r w:rsidRPr="009B3741">
        <w:rPr>
          <w:rFonts w:asciiTheme="majorHAnsi" w:hAnsiTheme="majorHAnsi"/>
          <w:b/>
          <w:sz w:val="28"/>
          <w:szCs w:val="28"/>
          <w:lang w:val="it-IT" w:eastAsia="it-IT"/>
        </w:rPr>
        <w:t xml:space="preserve"> lettera c) dell’Avviso) </w:t>
      </w:r>
    </w:p>
    <w:p w14:paraId="7DA773F6" w14:textId="77777777"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1C18A625" w14:textId="343A6A1A"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4"/>
          <w:szCs w:val="24"/>
        </w:rPr>
      </w:pPr>
      <w:r w:rsidRPr="00C12174">
        <w:rPr>
          <w:rFonts w:asciiTheme="majorHAnsi" w:hAnsiTheme="majorHAnsi" w:cstheme="majorHAnsi"/>
          <w:b/>
          <w:bCs/>
          <w:sz w:val="24"/>
          <w:szCs w:val="24"/>
        </w:rPr>
        <w:t>PROPONENTE: ________________________________________________________________________________</w:t>
      </w:r>
    </w:p>
    <w:p w14:paraId="78AAA3FE" w14:textId="77777777"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sz w:val="24"/>
          <w:szCs w:val="24"/>
        </w:rPr>
      </w:pPr>
      <w:r w:rsidRPr="00C12174">
        <w:rPr>
          <w:rFonts w:asciiTheme="majorHAnsi" w:hAnsiTheme="majorHAnsi" w:cstheme="majorHAnsi"/>
          <w:bCs/>
          <w:sz w:val="24"/>
          <w:szCs w:val="24"/>
        </w:rPr>
        <w:t xml:space="preserve">(Cognome e nome/ Denominazione o Ragione sociale (se persona giuridica) </w:t>
      </w:r>
    </w:p>
    <w:p w14:paraId="45623D36" w14:textId="77777777"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sz w:val="24"/>
          <w:szCs w:val="24"/>
        </w:rPr>
      </w:pPr>
    </w:p>
    <w:p w14:paraId="64D316DC" w14:textId="44776663"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360"/>
        <w:rPr>
          <w:rFonts w:asciiTheme="majorHAnsi" w:hAnsiTheme="majorHAnsi" w:cstheme="majorHAnsi"/>
          <w:b/>
          <w:bCs/>
          <w:sz w:val="24"/>
          <w:szCs w:val="24"/>
        </w:rPr>
      </w:pPr>
      <w:r w:rsidRPr="00C12174">
        <w:rPr>
          <w:rFonts w:asciiTheme="majorHAnsi" w:hAnsiTheme="majorHAnsi" w:cstheme="majorHAnsi"/>
          <w:b/>
          <w:bCs/>
          <w:sz w:val="24"/>
          <w:szCs w:val="24"/>
        </w:rPr>
        <w:t>COMUNE SEDE DI INTERVENTO: ______________________________________________________</w:t>
      </w:r>
      <w:r w:rsidR="00BD6719" w:rsidRPr="00F47918">
        <w:rPr>
          <w:rFonts w:asciiTheme="majorHAnsi" w:hAnsiTheme="majorHAnsi" w:cstheme="majorHAnsi"/>
          <w:b/>
          <w:bCs/>
          <w:sz w:val="24"/>
          <w:szCs w:val="24"/>
        </w:rPr>
        <w:t>_____</w:t>
      </w:r>
      <w:r w:rsidRPr="00C12174">
        <w:rPr>
          <w:rFonts w:asciiTheme="majorHAnsi" w:hAnsiTheme="majorHAnsi" w:cstheme="majorHAnsi"/>
          <w:b/>
          <w:bCs/>
          <w:sz w:val="24"/>
          <w:szCs w:val="24"/>
        </w:rPr>
        <w:t>_____ Prov _</w:t>
      </w:r>
      <w:r w:rsidR="00BD6719" w:rsidRPr="00F47918">
        <w:rPr>
          <w:rFonts w:asciiTheme="majorHAnsi" w:hAnsiTheme="majorHAnsi" w:cstheme="majorHAnsi"/>
          <w:b/>
          <w:bCs/>
          <w:sz w:val="24"/>
          <w:szCs w:val="24"/>
        </w:rPr>
        <w:t>___</w:t>
      </w:r>
      <w:r w:rsidRPr="00C12174">
        <w:rPr>
          <w:rFonts w:asciiTheme="majorHAnsi" w:hAnsiTheme="majorHAnsi" w:cstheme="majorHAnsi"/>
          <w:b/>
          <w:bCs/>
          <w:sz w:val="24"/>
          <w:szCs w:val="24"/>
        </w:rPr>
        <w:t xml:space="preserve">_____  </w:t>
      </w:r>
    </w:p>
    <w:p w14:paraId="1120D263" w14:textId="5A6798E6" w:rsidR="00C12174" w:rsidRPr="00C12174" w:rsidRDefault="00C12174" w:rsidP="00C121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2174">
        <w:rPr>
          <w:rFonts w:asciiTheme="majorHAnsi" w:hAnsiTheme="majorHAnsi" w:cstheme="majorHAnsi"/>
          <w:b/>
          <w:bCs/>
          <w:sz w:val="24"/>
          <w:szCs w:val="24"/>
        </w:rPr>
        <w:t>DENOMINAZIONE BENE/SITO:</w:t>
      </w:r>
      <w:r w:rsidRPr="00C12174">
        <w:rPr>
          <w:b/>
          <w:bCs/>
          <w:sz w:val="24"/>
          <w:szCs w:val="24"/>
        </w:rPr>
        <w:t xml:space="preserve">    __</w:t>
      </w:r>
      <w:r w:rsidR="00F47918">
        <w:rPr>
          <w:b/>
          <w:bCs/>
          <w:sz w:val="24"/>
          <w:szCs w:val="24"/>
        </w:rPr>
        <w:t>___</w:t>
      </w:r>
      <w:r w:rsidRPr="00C12174">
        <w:rPr>
          <w:b/>
          <w:bCs/>
          <w:sz w:val="24"/>
          <w:szCs w:val="24"/>
        </w:rPr>
        <w:t>_____________________________________________</w:t>
      </w:r>
      <w:r w:rsidR="00F47918">
        <w:rPr>
          <w:b/>
          <w:bCs/>
          <w:sz w:val="24"/>
          <w:szCs w:val="24"/>
        </w:rPr>
        <w:t>_____________________</w:t>
      </w:r>
      <w:r w:rsidRPr="00C12174">
        <w:rPr>
          <w:b/>
          <w:bCs/>
          <w:sz w:val="24"/>
          <w:szCs w:val="24"/>
        </w:rPr>
        <w:t>_____</w:t>
      </w:r>
      <w:r w:rsidR="00BD6719" w:rsidRPr="00F47918">
        <w:rPr>
          <w:b/>
          <w:bCs/>
          <w:sz w:val="24"/>
          <w:szCs w:val="24"/>
        </w:rPr>
        <w:t>________</w:t>
      </w:r>
      <w:r w:rsidRPr="00C12174">
        <w:rPr>
          <w:b/>
          <w:bCs/>
          <w:sz w:val="24"/>
          <w:szCs w:val="24"/>
        </w:rPr>
        <w:t>____________________</w:t>
      </w:r>
    </w:p>
    <w:p w14:paraId="565DADE1" w14:textId="114B5EB5" w:rsidR="008D3332" w:rsidRPr="008D3332" w:rsidRDefault="008D3332" w:rsidP="002872F5">
      <w:pPr>
        <w:spacing w:line="360" w:lineRule="auto"/>
        <w:jc w:val="center"/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</w:pPr>
      <w:bookmarkStart w:id="0" w:name="_Hlk100591692"/>
    </w:p>
    <w:tbl>
      <w:tblPr>
        <w:tblStyle w:val="TableNormal"/>
        <w:tblW w:w="13769" w:type="dxa"/>
        <w:tblInd w:w="649" w:type="dxa"/>
        <w:tblLayout w:type="fixed"/>
        <w:tblLook w:val="01E0" w:firstRow="1" w:lastRow="1" w:firstColumn="1" w:lastColumn="1" w:noHBand="0" w:noVBand="0"/>
      </w:tblPr>
      <w:tblGrid>
        <w:gridCol w:w="6591"/>
        <w:gridCol w:w="1984"/>
        <w:gridCol w:w="5194"/>
      </w:tblGrid>
      <w:tr w:rsidR="001C43F7" w:rsidRPr="008D3332" w14:paraId="789DAD7F" w14:textId="77777777" w:rsidTr="002872F5">
        <w:trPr>
          <w:gridAfter w:val="1"/>
          <w:wAfter w:w="5194" w:type="dxa"/>
          <w:trHeight w:hRule="exact" w:val="579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333399"/>
          </w:tcPr>
          <w:bookmarkEnd w:id="0"/>
          <w:p w14:paraId="3063C291" w14:textId="77777777" w:rsidR="001C43F7" w:rsidRPr="007844EF" w:rsidRDefault="008039A2" w:rsidP="001C43F7">
            <w:pPr>
              <w:pStyle w:val="TableParagraph"/>
              <w:spacing w:before="27"/>
              <w:ind w:left="50"/>
              <w:rPr>
                <w:rFonts w:asciiTheme="majorHAnsi" w:eastAsia="Arial" w:hAnsiTheme="majorHAnsi" w:cs="Arial"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Macrovoci e voci di spesa per l’intervento oggetto della proposta progettuale</w:t>
            </w:r>
            <w:r w:rsidR="002872F5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7E2BFD34" w14:textId="77777777" w:rsidR="001C43F7" w:rsidRPr="007844EF" w:rsidRDefault="008039A2" w:rsidP="008039A2">
            <w:pPr>
              <w:pStyle w:val="TableParagraph"/>
              <w:spacing w:before="27"/>
              <w:ind w:left="55"/>
              <w:jc w:val="center"/>
              <w:rPr>
                <w:rFonts w:asciiTheme="majorHAnsi" w:eastAsia="Arial" w:hAnsiTheme="majorHAnsi" w:cs="Arial"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Importo</w:t>
            </w:r>
            <w:r w:rsidR="002872F5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(al lordo IVA se non recuperabile)</w:t>
            </w:r>
          </w:p>
        </w:tc>
      </w:tr>
      <w:tr w:rsidR="001C43F7" w:rsidRPr="007844EF" w14:paraId="41CA37FD" w14:textId="77777777" w:rsidTr="007844EF">
        <w:trPr>
          <w:gridAfter w:val="1"/>
          <w:wAfter w:w="5194" w:type="dxa"/>
          <w:trHeight w:hRule="exact" w:val="554"/>
        </w:trPr>
        <w:tc>
          <w:tcPr>
            <w:tcW w:w="659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5D9D8" w14:textId="77777777" w:rsidR="001C43F7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A.1 – S</w:t>
            </w:r>
            <w:r w:rsidR="001C43F7"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pese per l’esecuzione dei lavori, compresi acquisto e installazione impianti tecnici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5532548" w14:textId="77777777" w:rsidR="001C43F7" w:rsidRPr="007844EF" w:rsidRDefault="001C43F7" w:rsidP="008039A2">
            <w:pPr>
              <w:pStyle w:val="TableParagraph"/>
              <w:spacing w:before="44"/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45EA2B46" w14:textId="77777777" w:rsidTr="007844EF">
        <w:trPr>
          <w:gridAfter w:val="1"/>
          <w:wAfter w:w="5194" w:type="dxa"/>
          <w:trHeight w:hRule="exact" w:val="4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2AFEB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A.1.1 – Opere murarie e assimilate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EB37706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5B3A372B" w14:textId="77777777" w:rsidTr="007844EF">
        <w:trPr>
          <w:gridAfter w:val="1"/>
          <w:wAfter w:w="5194" w:type="dxa"/>
          <w:trHeight w:hRule="exact" w:val="4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AED47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A.1.2 – Interventi di restauro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3BD9642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69D3421C" w14:textId="77777777" w:rsidTr="007844EF">
        <w:trPr>
          <w:gridAfter w:val="1"/>
          <w:wAfter w:w="5194" w:type="dxa"/>
          <w:trHeight w:hRule="exact" w:val="409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35A9D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A.1.3 – Impianti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5982BBF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318DC224" w14:textId="77777777" w:rsidTr="007844EF">
        <w:trPr>
          <w:gridAfter w:val="1"/>
          <w:wAfter w:w="5194" w:type="dxa"/>
          <w:trHeight w:hRule="exact" w:val="521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C1299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A.2 – Spese per l’acquisto di beni/servizi e spese per l’allestimento degli spazi e per promozione/informazione</w:t>
            </w:r>
          </w:p>
          <w:p w14:paraId="46825D09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</w:p>
          <w:p w14:paraId="1237F9DD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87953BA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536113BC" w14:textId="77777777" w:rsidTr="007844EF">
        <w:trPr>
          <w:gridAfter w:val="1"/>
          <w:wAfter w:w="5194" w:type="dxa"/>
          <w:trHeight w:hRule="exact" w:val="33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DA211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A.2.1 – Spese per l’acquisto di servizi specialistici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11F287C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4ED10419" w14:textId="77777777" w:rsidTr="007844EF">
        <w:trPr>
          <w:gridAfter w:val="1"/>
          <w:wAfter w:w="5194" w:type="dxa"/>
          <w:trHeight w:hRule="exact" w:val="42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EE258" w14:textId="77777777" w:rsidR="008039A2" w:rsidRPr="007844EF" w:rsidRDefault="008039A2" w:rsidP="008039A2">
            <w:pPr>
              <w:pStyle w:val="TableParagraph"/>
              <w:spacing w:before="44"/>
              <w:ind w:left="637" w:hanging="567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A.2.2 – Spese per l’allestimento degli spazi destinati alla fruizione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D7E3C02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5B078FE1" w14:textId="77777777" w:rsidTr="007844EF">
        <w:trPr>
          <w:gridAfter w:val="1"/>
          <w:wAfter w:w="5194" w:type="dxa"/>
          <w:trHeight w:hRule="exact" w:val="42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71816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A.2.3 – Spese per servizi di promozione, comunicazione, informazione sull’iniziativa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683D824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359D2C8D" w14:textId="77777777" w:rsidTr="007844EF">
        <w:trPr>
          <w:gridAfter w:val="1"/>
          <w:wAfter w:w="5194" w:type="dxa"/>
          <w:trHeight w:hRule="exact" w:val="571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78A6C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B –</w:t>
            </w:r>
            <w:r w:rsidRPr="007844EF">
              <w:rPr>
                <w:rFonts w:asciiTheme="majorHAnsi" w:eastAsia="Arial" w:hAnsiTheme="majorHAnsi" w:cs="Arial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7844EF">
              <w:rPr>
                <w:rFonts w:asciiTheme="majorHAnsi" w:hAnsiTheme="majorHAnsi" w:cs="Arial"/>
                <w:b/>
                <w:sz w:val="18"/>
                <w:szCs w:val="18"/>
                <w:lang w:val="it-IT"/>
              </w:rPr>
              <w:t>Spese tecniche di progettazione, direzione lavori, sicurezza, collaudi, opera d’ingegno (max 10%)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3F6295A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230EC4BA" w14:textId="77777777" w:rsidTr="007844EF">
        <w:trPr>
          <w:gridAfter w:val="1"/>
          <w:wAfter w:w="5194" w:type="dxa"/>
          <w:trHeight w:hRule="exact" w:val="3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2E24E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B.1 – Spese tecniche di progettazione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470B64E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1A8409BC" w14:textId="77777777" w:rsidTr="007844EF">
        <w:trPr>
          <w:gridAfter w:val="1"/>
          <w:wAfter w:w="5194" w:type="dxa"/>
          <w:trHeight w:hRule="exact" w:val="41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DC6C0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B.2 – Spese per la direzione dei lavori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7DE698D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6A28FF7C" w14:textId="77777777" w:rsidTr="007844EF">
        <w:trPr>
          <w:gridAfter w:val="1"/>
          <w:wAfter w:w="5194" w:type="dxa"/>
          <w:trHeight w:hRule="exact" w:val="43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63E06" w14:textId="77777777" w:rsidR="008039A2" w:rsidRPr="007844EF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B.3 – Oneri per la sicurezza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1364606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3EEF7BC8" w14:textId="77777777" w:rsidTr="007844EF">
        <w:trPr>
          <w:gridAfter w:val="1"/>
          <w:wAfter w:w="5194" w:type="dxa"/>
          <w:trHeight w:hRule="exact" w:val="42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E37CD" w14:textId="77777777" w:rsidR="008039A2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B.4</w:t>
            </w:r>
            <w:r w:rsidR="008039A2"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 xml:space="preserve"> – Collaudo tecnico-amministrativo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50F81B4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8039A2" w:rsidRPr="007844EF" w14:paraId="527F76D1" w14:textId="77777777" w:rsidTr="007844EF">
        <w:trPr>
          <w:gridAfter w:val="1"/>
          <w:wAfter w:w="5194" w:type="dxa"/>
          <w:trHeight w:hRule="exact" w:val="42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C73A3" w14:textId="77777777" w:rsidR="008039A2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B.5</w:t>
            </w:r>
            <w:r w:rsidR="008039A2"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 xml:space="preserve"> – Altre opere di ingegno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F9CEEBC" w14:textId="77777777" w:rsidR="008039A2" w:rsidRPr="007844EF" w:rsidRDefault="008039A2" w:rsidP="008039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14:paraId="1654C20A" w14:textId="77777777" w:rsidTr="007844EF">
        <w:trPr>
          <w:gridAfter w:val="1"/>
          <w:wAfter w:w="5194" w:type="dxa"/>
          <w:trHeight w:hRule="exact" w:val="555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E0591" w14:textId="77777777"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 xml:space="preserve">C – </w:t>
            </w:r>
            <w:r w:rsidRPr="007844EF">
              <w:rPr>
                <w:rFonts w:asciiTheme="majorHAnsi" w:hAnsiTheme="majorHAnsi" w:cs="Arial"/>
                <w:b/>
                <w:sz w:val="18"/>
                <w:szCs w:val="18"/>
                <w:lang w:val="it-IT"/>
              </w:rPr>
              <w:t>Spese per attrezzature, impianti e beni strumentali per la piena accessibilità della visita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2287D1D" w14:textId="77777777" w:rsidR="007844EF" w:rsidRPr="007844EF" w:rsidRDefault="007844EF" w:rsidP="007844E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14:paraId="036F56FF" w14:textId="77777777" w:rsidTr="007844EF">
        <w:trPr>
          <w:gridAfter w:val="1"/>
          <w:wAfter w:w="5194" w:type="dxa"/>
          <w:trHeight w:hRule="exact" w:val="386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4C0E4" w14:textId="77777777"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C.1 – Spese per attrezzature per l’abbattimento delle barriere architettoniche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788BAB3" w14:textId="77777777" w:rsidR="007844EF" w:rsidRPr="007844EF" w:rsidRDefault="007844EF" w:rsidP="007844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14:paraId="2F6DC73A" w14:textId="77777777" w:rsidTr="007844EF">
        <w:trPr>
          <w:gridAfter w:val="1"/>
          <w:wAfter w:w="5194" w:type="dxa"/>
          <w:trHeight w:hRule="exact" w:val="57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932AD" w14:textId="77777777"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lastRenderedPageBreak/>
              <w:t>C.2 – Spese per tecnologie (hardware e software) per l’accessibilità dei siti e dei beni per disabilità sensoriali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BC9FFF9" w14:textId="77777777" w:rsidR="007844EF" w:rsidRPr="007844EF" w:rsidRDefault="007844EF" w:rsidP="007844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14:paraId="46343DA9" w14:textId="77777777" w:rsidTr="007844EF">
        <w:trPr>
          <w:gridAfter w:val="1"/>
          <w:wAfter w:w="5194" w:type="dxa"/>
          <w:trHeight w:hRule="exact" w:val="519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0D8C2" w14:textId="77777777" w:rsidR="007844EF" w:rsidRPr="007844EF" w:rsidRDefault="007844EF" w:rsidP="007844EF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C.3 – Spese per soluzioni ICT per una fruizione innovativa (es. realtà aumentata, QRCode per l’accesso a file multimediali, connettività, gaming, ecc…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7085866" w14:textId="77777777" w:rsidR="007844EF" w:rsidRPr="007844EF" w:rsidRDefault="007844EF" w:rsidP="007844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14:paraId="4B450828" w14:textId="77777777" w:rsidTr="007844EF">
        <w:trPr>
          <w:gridAfter w:val="1"/>
          <w:wAfter w:w="5194" w:type="dxa"/>
          <w:trHeight w:hRule="exact" w:val="4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E58DB" w14:textId="77777777" w:rsidR="007844EF" w:rsidRPr="007844EF" w:rsidRDefault="007844EF" w:rsidP="007844EF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C.4 – Altre spese (specificare)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613A8F1" w14:textId="77777777" w:rsidR="007844EF" w:rsidRPr="007844EF" w:rsidRDefault="007844EF" w:rsidP="007844EF">
            <w:pPr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C43F7" w:rsidRPr="007844EF" w14:paraId="67590046" w14:textId="77777777" w:rsidTr="007844EF">
        <w:trPr>
          <w:gridAfter w:val="1"/>
          <w:wAfter w:w="5194" w:type="dxa"/>
          <w:trHeight w:hRule="exact" w:val="61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6C1DF" w14:textId="77777777" w:rsidR="001C43F7" w:rsidRPr="007844EF" w:rsidRDefault="001C43F7" w:rsidP="007844EF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 xml:space="preserve">D </w:t>
            </w:r>
            <w:r w:rsidR="008039A2"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–</w:t>
            </w:r>
            <w:r w:rsidR="007844EF"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 xml:space="preserve"> S</w:t>
            </w: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pese per l’acquisizione di autoriz</w:t>
            </w:r>
            <w:r w:rsidR="007844EF"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zazioni, pareri, nulla osta ecc.</w:t>
            </w: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; allacciamenti, sondaggi e accertamenti tecnici; spese per polizza fidejussoria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5584B99" w14:textId="77777777" w:rsidR="001C43F7" w:rsidRPr="007844EF" w:rsidRDefault="007844EF" w:rsidP="007844E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14:paraId="34810B15" w14:textId="77777777" w:rsidTr="007844EF">
        <w:trPr>
          <w:gridAfter w:val="1"/>
          <w:wAfter w:w="5194" w:type="dxa"/>
          <w:trHeight w:hRule="exact" w:val="42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C7982" w14:textId="77777777" w:rsidR="007844EF" w:rsidRPr="007844EF" w:rsidRDefault="007844EF" w:rsidP="007844EF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D.1 – Indagini geognostiche e storico-archeologiche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87E68A3" w14:textId="77777777" w:rsidR="007844EF" w:rsidRPr="007844EF" w:rsidRDefault="007844EF" w:rsidP="007844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14:paraId="1232DC21" w14:textId="77777777" w:rsidTr="007844EF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3049C" w14:textId="77777777"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D.2 – Spese per acquisizione di autorizzazioni, pareri, nulla-osta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424C8AA" w14:textId="77777777" w:rsidR="007844EF" w:rsidRDefault="007844EF" w:rsidP="007844EF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14:paraId="27A3186E" w14:textId="77777777" w:rsidTr="007844EF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3A492" w14:textId="77777777"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D.3 – Spese per allacciamenti utenze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C3D52ED" w14:textId="77777777" w:rsidR="007844EF" w:rsidRDefault="007844EF" w:rsidP="007844EF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14:paraId="13ABA951" w14:textId="77777777" w:rsidTr="007844EF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EEA1" w14:textId="77777777" w:rsidR="007844EF" w:rsidRP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D.4 – Spese per polizza fidejussoria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3A8B78F2" w14:textId="77777777" w:rsidR="007844EF" w:rsidRDefault="007844EF" w:rsidP="007844EF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7844EF" w:rsidRPr="007844EF" w14:paraId="151D8EB7" w14:textId="77777777" w:rsidTr="007844EF">
        <w:trPr>
          <w:gridAfter w:val="1"/>
          <w:wAfter w:w="5194" w:type="dxa"/>
          <w:trHeight w:hRule="exact" w:val="29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B5441" w14:textId="77777777" w:rsidR="007844EF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D.5 – Altre spese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B2C148E" w14:textId="77777777" w:rsidR="007844EF" w:rsidRDefault="007844EF" w:rsidP="007844EF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C43F7" w:rsidRPr="00AD1214" w14:paraId="61A1D23C" w14:textId="77777777" w:rsidTr="007844EF">
        <w:trPr>
          <w:gridAfter w:val="1"/>
          <w:wAfter w:w="5194" w:type="dxa"/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8B12A" w14:textId="77777777" w:rsidR="001C43F7" w:rsidRPr="007844EF" w:rsidRDefault="001C43F7" w:rsidP="002872F5">
            <w:pPr>
              <w:pStyle w:val="TableParagraph"/>
              <w:spacing w:before="44"/>
              <w:ind w:right="117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="Arial"/>
                <w:b/>
                <w:sz w:val="18"/>
                <w:lang w:val="it-IT"/>
              </w:rPr>
              <w:t>Subtotale</w:t>
            </w:r>
            <w:r w:rsidR="007844EF" w:rsidRPr="007844EF">
              <w:rPr>
                <w:rFonts w:ascii="Arial"/>
                <w:b/>
                <w:sz w:val="18"/>
                <w:lang w:val="it-IT"/>
              </w:rPr>
              <w:t xml:space="preserve"> Spese </w:t>
            </w:r>
            <w:r w:rsidR="002872F5">
              <w:rPr>
                <w:rFonts w:ascii="Arial"/>
                <w:b/>
                <w:sz w:val="18"/>
                <w:lang w:val="it-IT"/>
              </w:rPr>
              <w:t>ammissibili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4B151F4" w14:textId="77777777" w:rsidR="001C43F7" w:rsidRPr="007844EF" w:rsidRDefault="007844EF" w:rsidP="007844EF">
            <w:pPr>
              <w:pStyle w:val="TableParagraph"/>
              <w:spacing w:before="44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C43F7" w:rsidRPr="00844BA1" w14:paraId="580CD36F" w14:textId="77777777" w:rsidTr="002872F5">
        <w:trPr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B2469" w14:textId="77777777" w:rsidR="001C43F7" w:rsidRPr="002872F5" w:rsidRDefault="002872F5" w:rsidP="002872F5">
            <w:pPr>
              <w:pStyle w:val="TableParagraph"/>
              <w:spacing w:before="44"/>
              <w:ind w:left="70" w:right="117"/>
              <w:jc w:val="right"/>
              <w:rPr>
                <w:rFonts w:ascii="Arial"/>
                <w:b/>
                <w:sz w:val="18"/>
                <w:lang w:val="it-IT"/>
              </w:rPr>
            </w:pPr>
            <w:r w:rsidRPr="002872F5">
              <w:rPr>
                <w:rFonts w:ascii="Arial"/>
                <w:b/>
                <w:sz w:val="18"/>
                <w:lang w:val="it-IT"/>
              </w:rPr>
              <w:t>Totale Spese non ammissibili</w:t>
            </w:r>
            <w:r w:rsidR="008039A2" w:rsidRPr="002872F5">
              <w:rPr>
                <w:rFonts w:ascii="Arial"/>
                <w:b/>
                <w:sz w:val="18"/>
                <w:lang w:val="it-IT"/>
              </w:rPr>
              <w:t xml:space="preserve"> </w:t>
            </w:r>
            <w:r>
              <w:rPr>
                <w:rFonts w:ascii="Arial"/>
                <w:b/>
                <w:sz w:val="18"/>
                <w:lang w:val="it-IT"/>
              </w:rPr>
              <w:t xml:space="preserve"> (**)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E809719" w14:textId="77777777" w:rsidR="001C43F7" w:rsidRPr="002872F5" w:rsidRDefault="002872F5" w:rsidP="002872F5">
            <w:pPr>
              <w:pStyle w:val="TableParagraph"/>
              <w:spacing w:before="44"/>
              <w:ind w:right="117"/>
              <w:jc w:val="center"/>
              <w:rPr>
                <w:rFonts w:ascii="Arial"/>
                <w:b/>
                <w:sz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 </w:t>
            </w:r>
            <w:r w:rsidRPr="002872F5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5194" w:type="dxa"/>
            <w:tcBorders>
              <w:left w:val="single" w:sz="18" w:space="0" w:color="000000"/>
            </w:tcBorders>
          </w:tcPr>
          <w:p w14:paraId="26319AD0" w14:textId="77777777" w:rsidR="001C43F7" w:rsidRPr="00AD1214" w:rsidRDefault="001C43F7" w:rsidP="001C43F7">
            <w:pPr>
              <w:pStyle w:val="TableParagraph"/>
              <w:spacing w:before="44"/>
              <w:rPr>
                <w:lang w:val="it-IT"/>
              </w:rPr>
            </w:pPr>
          </w:p>
        </w:tc>
      </w:tr>
      <w:tr w:rsidR="001C43F7" w:rsidRPr="00AD1214" w14:paraId="3E85275C" w14:textId="77777777" w:rsidTr="002872F5">
        <w:trPr>
          <w:gridAfter w:val="1"/>
          <w:wAfter w:w="5194" w:type="dxa"/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333399"/>
          </w:tcPr>
          <w:p w14:paraId="7F183A2A" w14:textId="77777777" w:rsidR="001C43F7" w:rsidRPr="002872F5" w:rsidRDefault="002872F5" w:rsidP="001C43F7">
            <w:pPr>
              <w:pStyle w:val="TableParagraph"/>
              <w:spacing w:before="44"/>
              <w:ind w:left="2908" w:right="117"/>
              <w:jc w:val="right"/>
              <w:rPr>
                <w:rFonts w:ascii="Arial"/>
                <w:b/>
                <w:color w:val="FFFFFF" w:themeColor="background1"/>
                <w:sz w:val="18"/>
                <w:lang w:val="it-IT"/>
              </w:rPr>
            </w:pP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COSTO TOTALE DELL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’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INTERVENTO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</w:tcPr>
          <w:p w14:paraId="5F7C4C3A" w14:textId="77777777" w:rsidR="001C43F7" w:rsidRPr="002872F5" w:rsidRDefault="002872F5" w:rsidP="007844EF">
            <w:pPr>
              <w:pStyle w:val="TableParagraph"/>
              <w:spacing w:before="44"/>
              <w:jc w:val="center"/>
              <w:rPr>
                <w:b/>
                <w:color w:val="FFFFFF" w:themeColor="background1"/>
                <w:lang w:val="it-IT"/>
              </w:rPr>
            </w:pPr>
            <w:r w:rsidRPr="002872F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it-IT"/>
              </w:rPr>
              <w:t>€</w:t>
            </w:r>
          </w:p>
        </w:tc>
      </w:tr>
    </w:tbl>
    <w:p w14:paraId="1543C98B" w14:textId="77777777" w:rsidR="001C43F7" w:rsidRPr="008D3332" w:rsidRDefault="002872F5" w:rsidP="002872F5">
      <w:pPr>
        <w:ind w:left="567"/>
        <w:rPr>
          <w:rFonts w:asciiTheme="majorHAnsi" w:hAnsiTheme="majorHAnsi"/>
          <w:i/>
          <w:sz w:val="18"/>
          <w:szCs w:val="18"/>
          <w:lang w:val="it-IT"/>
        </w:rPr>
      </w:pPr>
      <w:r w:rsidRPr="008D3332">
        <w:rPr>
          <w:rFonts w:asciiTheme="majorHAnsi" w:hAnsiTheme="majorHAnsi"/>
          <w:i/>
          <w:sz w:val="18"/>
          <w:szCs w:val="18"/>
          <w:lang w:val="it-IT"/>
        </w:rPr>
        <w:t>(*) Le macrovoci di spesa sono le medesime da riportare nel format di domanda compilato on line.</w:t>
      </w:r>
    </w:p>
    <w:p w14:paraId="64979A28" w14:textId="77777777" w:rsidR="002872F5" w:rsidRPr="008D3332" w:rsidRDefault="002872F5" w:rsidP="002872F5">
      <w:pPr>
        <w:ind w:left="567"/>
        <w:rPr>
          <w:rFonts w:asciiTheme="majorHAnsi" w:hAnsiTheme="majorHAnsi"/>
          <w:i/>
          <w:sz w:val="18"/>
          <w:szCs w:val="18"/>
          <w:lang w:val="it-IT"/>
        </w:rPr>
      </w:pPr>
      <w:r w:rsidRPr="008D3332">
        <w:rPr>
          <w:rFonts w:asciiTheme="majorHAnsi" w:hAnsiTheme="majorHAnsi"/>
          <w:i/>
          <w:sz w:val="18"/>
          <w:szCs w:val="18"/>
          <w:lang w:val="it-IT"/>
        </w:rPr>
        <w:t>(**) Descrivere le spese non ammissibili in relazione a corredo del presente Quadro economico.</w:t>
      </w:r>
    </w:p>
    <w:sectPr w:rsidR="002872F5" w:rsidRPr="008D3332" w:rsidSect="00BB6664">
      <w:headerReference w:type="default" r:id="rId6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75D7" w14:textId="77777777" w:rsidR="00742151" w:rsidRDefault="00742151" w:rsidP="001C43F7">
      <w:r>
        <w:separator/>
      </w:r>
    </w:p>
  </w:endnote>
  <w:endnote w:type="continuationSeparator" w:id="0">
    <w:p w14:paraId="49DFC76B" w14:textId="77777777" w:rsidR="00742151" w:rsidRDefault="00742151" w:rsidP="001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D86B" w14:textId="77777777" w:rsidR="00742151" w:rsidRDefault="00742151" w:rsidP="001C43F7">
      <w:r>
        <w:separator/>
      </w:r>
    </w:p>
  </w:footnote>
  <w:footnote w:type="continuationSeparator" w:id="0">
    <w:p w14:paraId="7F6FC6AF" w14:textId="77777777" w:rsidR="00742151" w:rsidRDefault="00742151" w:rsidP="001C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95EF" w14:textId="3F7FF382" w:rsidR="007844EF" w:rsidRPr="00D106C4" w:rsidRDefault="007844EF" w:rsidP="001C43F7">
    <w:pPr>
      <w:tabs>
        <w:tab w:val="center" w:pos="2268"/>
      </w:tabs>
      <w:rPr>
        <w:rFonts w:ascii="Calibri" w:hAnsi="Calibri"/>
        <w:noProof/>
        <w:color w:val="002060"/>
      </w:rPr>
    </w:pPr>
    <w:r>
      <w:rPr>
        <w:noProof/>
        <w:lang w:val="it-IT" w:eastAsia="it-IT"/>
      </w:rPr>
      <w:drawing>
        <wp:inline distT="0" distB="0" distL="0" distR="0" wp14:anchorId="4410E8A6" wp14:editId="3087909B">
          <wp:extent cx="2092960" cy="615950"/>
          <wp:effectExtent l="0" t="0" r="2540" b="0"/>
          <wp:docPr id="301" name="Immagine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866AFD">
      <w:rPr>
        <w:rFonts w:ascii="Calibri" w:hAnsi="Calibri"/>
        <w:noProof/>
        <w:color w:val="002060"/>
        <w:lang w:val="it-IT" w:eastAsia="it-IT"/>
      </w:rPr>
      <w:drawing>
        <wp:inline distT="0" distB="0" distL="0" distR="0" wp14:anchorId="1522206D" wp14:editId="5942C4CC">
          <wp:extent cx="1625884" cy="526694"/>
          <wp:effectExtent l="0" t="0" r="0" b="6985"/>
          <wp:docPr id="302" name="Immagine 302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36" cy="52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BB6664">
      <w:rPr>
        <w:noProof/>
      </w:rPr>
      <w:drawing>
        <wp:inline distT="0" distB="0" distL="0" distR="0" wp14:anchorId="1C1D6522" wp14:editId="7198500D">
          <wp:extent cx="1457325" cy="524510"/>
          <wp:effectExtent l="0" t="0" r="952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</w:p>
  <w:p w14:paraId="1FC1A933" w14:textId="77777777" w:rsidR="007844EF" w:rsidRDefault="007844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F7"/>
    <w:rsid w:val="00137B6C"/>
    <w:rsid w:val="001C43F7"/>
    <w:rsid w:val="002268DC"/>
    <w:rsid w:val="002872F5"/>
    <w:rsid w:val="003A4A28"/>
    <w:rsid w:val="005A138A"/>
    <w:rsid w:val="00611785"/>
    <w:rsid w:val="00742151"/>
    <w:rsid w:val="007844EF"/>
    <w:rsid w:val="007C4EBE"/>
    <w:rsid w:val="008039A2"/>
    <w:rsid w:val="008D3332"/>
    <w:rsid w:val="00902F1A"/>
    <w:rsid w:val="009B3741"/>
    <w:rsid w:val="00B04D12"/>
    <w:rsid w:val="00BB6664"/>
    <w:rsid w:val="00BD6719"/>
    <w:rsid w:val="00C12174"/>
    <w:rsid w:val="00D937FD"/>
    <w:rsid w:val="00F4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F05F57"/>
  <w14:defaultImageDpi w14:val="300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3F7"/>
  </w:style>
  <w:style w:type="paragraph" w:styleId="Pidipagina">
    <w:name w:val="footer"/>
    <w:basedOn w:val="Normale"/>
    <w:link w:val="Pidipagina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3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F7"/>
    <w:pPr>
      <w:widowControl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3F7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2308</Characters>
  <Application>Microsoft Office Word</Application>
  <DocSecurity>0</DocSecurity>
  <Lines>19</Lines>
  <Paragraphs>5</Paragraphs>
  <ScaleCrop>false</ScaleCrop>
  <Company>REGIONE PUGLIA - Assessorato al Welfare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CANDELA</dc:creator>
  <cp:keywords/>
  <dc:description/>
  <cp:lastModifiedBy>Maria Rita Mignanti</cp:lastModifiedBy>
  <cp:revision>14</cp:revision>
  <dcterms:created xsi:type="dcterms:W3CDTF">2022-04-05T15:59:00Z</dcterms:created>
  <dcterms:modified xsi:type="dcterms:W3CDTF">2022-04-12T12:06:00Z</dcterms:modified>
</cp:coreProperties>
</file>